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3C018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D419E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0B2FA0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2EF62C" w14:textId="6691B3D5" w:rsidR="00115252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ACD07C" w14:textId="7D41B41E" w:rsidR="000B6ED9" w:rsidRDefault="000B6ED9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8EAE7B" w14:textId="1EFE64E7" w:rsidR="000B6ED9" w:rsidRPr="00764770" w:rsidRDefault="000B6ED9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6E94C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50F76E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4770">
        <w:rPr>
          <w:rFonts w:ascii="Times New Roman" w:hAnsi="Times New Roman" w:cs="Times New Roman"/>
          <w:sz w:val="24"/>
          <w:szCs w:val="24"/>
        </w:rPr>
        <w:t>Insert Title Here</w:t>
      </w:r>
    </w:p>
    <w:p w14:paraId="3A31033D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4770">
        <w:rPr>
          <w:rFonts w:ascii="Times New Roman" w:hAnsi="Times New Roman" w:cs="Times New Roman"/>
          <w:sz w:val="24"/>
          <w:szCs w:val="24"/>
        </w:rPr>
        <w:t>Insert Your Name Here</w:t>
      </w:r>
    </w:p>
    <w:p w14:paraId="058A2DA2" w14:textId="55F27535" w:rsidR="000B6ED9" w:rsidRDefault="000B6E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</w:t>
      </w:r>
      <w:r w:rsidR="00115252" w:rsidRPr="00764770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Here</w:t>
      </w:r>
    </w:p>
    <w:p w14:paraId="0556118E" w14:textId="5E448409" w:rsidR="00115252" w:rsidRPr="00764770" w:rsidRDefault="0011525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77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27FFA9A" w14:textId="77777777" w:rsidR="00513F06" w:rsidRPr="000F28EC" w:rsidRDefault="00513F06" w:rsidP="00513F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8EC">
        <w:rPr>
          <w:rFonts w:ascii="Times New Roman" w:hAnsi="Times New Roman" w:cs="Times New Roman"/>
          <w:b/>
          <w:sz w:val="24"/>
          <w:szCs w:val="24"/>
        </w:rPr>
        <w:lastRenderedPageBreak/>
        <w:t>Data Analysis</w:t>
      </w:r>
      <w:r>
        <w:rPr>
          <w:rFonts w:ascii="Times New Roman" w:hAnsi="Times New Roman" w:cs="Times New Roman"/>
          <w:b/>
          <w:sz w:val="24"/>
          <w:szCs w:val="24"/>
        </w:rPr>
        <w:t>: Hypothesis Testing</w:t>
      </w:r>
    </w:p>
    <w:p w14:paraId="14E0881B" w14:textId="6E40F458" w:rsidR="00CC0BFB" w:rsidRPr="00B86D5A" w:rsidRDefault="004D6518" w:rsidP="00B86D5A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6D5A">
        <w:rPr>
          <w:rFonts w:ascii="Times New Roman" w:hAnsi="Times New Roman" w:cs="Times New Roman"/>
          <w:sz w:val="24"/>
          <w:szCs w:val="24"/>
          <w:highlight w:val="yellow"/>
        </w:rPr>
        <w:t>Use the Sun Coast Remediation data set to conduct an independent sample</w:t>
      </w:r>
      <w:r w:rsidR="004F65CF" w:rsidRPr="00B86D5A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B86D5A">
        <w:rPr>
          <w:rFonts w:ascii="Times New Roman" w:hAnsi="Times New Roman" w:cs="Times New Roman"/>
          <w:i/>
          <w:sz w:val="24"/>
          <w:szCs w:val="24"/>
          <w:highlight w:val="yellow"/>
        </w:rPr>
        <w:t>t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 test, dependent sample</w:t>
      </w:r>
      <w:r w:rsidR="004F65CF" w:rsidRPr="00B86D5A">
        <w:rPr>
          <w:rFonts w:ascii="Times New Roman" w:hAnsi="Times New Roman" w:cs="Times New Roman"/>
          <w:sz w:val="24"/>
          <w:szCs w:val="24"/>
          <w:highlight w:val="yellow"/>
        </w:rPr>
        <w:t>s (paired samples)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B86D5A">
        <w:rPr>
          <w:rFonts w:ascii="Times New Roman" w:hAnsi="Times New Roman" w:cs="Times New Roman"/>
          <w:i/>
          <w:sz w:val="24"/>
          <w:szCs w:val="24"/>
          <w:highlight w:val="yellow"/>
        </w:rPr>
        <w:t>t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 test, and ANOVA using the </w:t>
      </w:r>
      <w:r w:rsidR="00610F1C"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independent samples tab, </w:t>
      </w:r>
      <w:r w:rsidR="004F65CF"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paired </w:t>
      </w:r>
      <w:r w:rsidR="00610F1C"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samples tab, and ANOVA tab in the Sun Coast data file. 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>The statistical output tables should be cut and pasted from Excel directly into the final project document.</w:t>
      </w:r>
      <w:r w:rsidRPr="00611D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624AF" w14:textId="585A223E" w:rsidR="00CC0BFB" w:rsidRDefault="00CC0BFB" w:rsidP="00CC0BF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 xml:space="preserve">Independent Samples </w:t>
      </w:r>
      <w:r w:rsidRPr="00593032">
        <w:rPr>
          <w:rFonts w:ascii="Times New Roman" w:hAnsi="Times New Roman" w:cs="Times New Roman"/>
          <w:b/>
          <w:i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7D8D">
        <w:rPr>
          <w:rFonts w:ascii="Times New Roman" w:hAnsi="Times New Roman" w:cs="Times New Roman"/>
          <w:b/>
          <w:sz w:val="24"/>
          <w:szCs w:val="24"/>
        </w:rPr>
        <w:t>Test</w:t>
      </w:r>
      <w:r>
        <w:rPr>
          <w:rFonts w:ascii="Times New Roman" w:hAnsi="Times New Roman" w:cs="Times New Roman"/>
          <w:b/>
          <w:sz w:val="24"/>
          <w:szCs w:val="24"/>
        </w:rPr>
        <w:t>: Hypothesis 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491EF1DC" w14:textId="7338EC1A" w:rsidR="00364C1E" w:rsidRPr="00B86D5A" w:rsidRDefault="00364C1E" w:rsidP="00364C1E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Restate the null and alternative hypotheses, cut and paste the statistical output from Excel </w:t>
      </w:r>
      <w:proofErr w:type="spellStart"/>
      <w:r w:rsidRPr="00B86D5A">
        <w:rPr>
          <w:rFonts w:ascii="Times New Roman" w:hAnsi="Times New Roman" w:cs="Times New Roman"/>
          <w:sz w:val="24"/>
          <w:szCs w:val="24"/>
          <w:highlight w:val="yellow"/>
        </w:rPr>
        <w:t>Toolpak</w:t>
      </w:r>
      <w:proofErr w:type="spellEnd"/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, discuss the </w:t>
      </w:r>
      <w:r w:rsidRPr="007161BE">
        <w:rPr>
          <w:rFonts w:ascii="Times New Roman" w:hAnsi="Times New Roman" w:cs="Times New Roman"/>
          <w:i/>
          <w:sz w:val="24"/>
          <w:szCs w:val="24"/>
          <w:highlight w:val="yellow"/>
        </w:rPr>
        <w:t>p</w:t>
      </w:r>
      <w:r w:rsidR="00B86D5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>value in relation to alpha</w:t>
      </w:r>
      <w:r w:rsidR="00B403DE" w:rsidRPr="00B86D5A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 and explicitly accept or reject the null and alternative hypotheses. </w:t>
      </w:r>
    </w:p>
    <w:p w14:paraId="7AF0AB2E" w14:textId="55556C0C" w:rsidR="00364C1E" w:rsidRPr="00B86D5A" w:rsidRDefault="00364C1E" w:rsidP="00364C1E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See example below:  </w:t>
      </w:r>
    </w:p>
    <w:p w14:paraId="77074BAC" w14:textId="2DE3F5BF" w:rsidR="00FB1DD6" w:rsidRPr="00B86D5A" w:rsidRDefault="00FB1DD6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B86D5A">
        <w:rPr>
          <w:rFonts w:ascii="Times New Roman" w:hAnsi="Times New Roman" w:cs="Times New Roman"/>
          <w:i/>
          <w:sz w:val="24"/>
          <w:szCs w:val="24"/>
          <w:highlight w:val="yellow"/>
        </w:rPr>
        <w:t>Ho4: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 There is no statistically significant difference in mean values for the DV between Group A</w:t>
      </w:r>
      <w:r w:rsidRPr="00B86D5A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>(IV</w:t>
      </w:r>
      <w:r w:rsidRPr="00B86D5A">
        <w:rPr>
          <w:rFonts w:ascii="Times New Roman" w:hAnsi="Times New Roman" w:cs="Times New Roman"/>
          <w:sz w:val="24"/>
          <w:szCs w:val="24"/>
          <w:highlight w:val="yellow"/>
          <w:vertAlign w:val="subscript"/>
        </w:rPr>
        <w:t>1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>) and Group B (IV</w:t>
      </w:r>
      <w:r w:rsidRPr="00B86D5A">
        <w:rPr>
          <w:rFonts w:ascii="Times New Roman" w:hAnsi="Times New Roman" w:cs="Times New Roman"/>
          <w:sz w:val="24"/>
          <w:szCs w:val="24"/>
          <w:highlight w:val="yellow"/>
          <w:vertAlign w:val="subscript"/>
        </w:rPr>
        <w:t>2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>).</w:t>
      </w:r>
    </w:p>
    <w:p w14:paraId="760A5808" w14:textId="3F57DBFC" w:rsidR="00FB1DD6" w:rsidRPr="00B86D5A" w:rsidRDefault="00FB1DD6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B86D5A">
        <w:rPr>
          <w:rFonts w:ascii="Times New Roman" w:hAnsi="Times New Roman" w:cs="Times New Roman"/>
          <w:i/>
          <w:sz w:val="24"/>
          <w:szCs w:val="24"/>
          <w:highlight w:val="yellow"/>
        </w:rPr>
        <w:t>Ha4: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 There is a statistically significant difference in mean values for the DV between Group A (IV</w:t>
      </w:r>
      <w:r w:rsidRPr="00B86D5A">
        <w:rPr>
          <w:rFonts w:ascii="Times New Roman" w:hAnsi="Times New Roman" w:cs="Times New Roman"/>
          <w:sz w:val="24"/>
          <w:szCs w:val="24"/>
          <w:highlight w:val="yellow"/>
          <w:vertAlign w:val="subscript"/>
        </w:rPr>
        <w:t>1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>) and Group B (IV</w:t>
      </w:r>
      <w:r w:rsidRPr="00B86D5A">
        <w:rPr>
          <w:rFonts w:ascii="Times New Roman" w:hAnsi="Times New Roman" w:cs="Times New Roman"/>
          <w:sz w:val="24"/>
          <w:szCs w:val="24"/>
          <w:highlight w:val="yellow"/>
          <w:vertAlign w:val="subscript"/>
        </w:rPr>
        <w:t>2</w:t>
      </w:r>
      <w:r w:rsidRPr="00B86D5A">
        <w:rPr>
          <w:rFonts w:ascii="Times New Roman" w:hAnsi="Times New Roman" w:cs="Times New Roman"/>
          <w:sz w:val="24"/>
          <w:szCs w:val="24"/>
          <w:highlight w:val="yellow"/>
        </w:rPr>
        <w:t>).</w:t>
      </w:r>
    </w:p>
    <w:p w14:paraId="055B48FC" w14:textId="7D7C6360" w:rsidR="00FB1DD6" w:rsidRPr="007161BE" w:rsidRDefault="00FB1DD6" w:rsidP="00C13C5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B86D5A">
        <w:rPr>
          <w:rFonts w:ascii="Times New Roman" w:hAnsi="Times New Roman" w:cs="Times New Roman"/>
          <w:sz w:val="24"/>
          <w:szCs w:val="24"/>
          <w:highlight w:val="yellow"/>
        </w:rPr>
        <w:t xml:space="preserve">Provide data output results from Excel Toolpak here. 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>See example below:</w:t>
      </w:r>
    </w:p>
    <w:p w14:paraId="4A146409" w14:textId="77777777" w:rsidR="00FB1DD6" w:rsidRPr="002845E7" w:rsidRDefault="00FB1DD6" w:rsidP="00C13C5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61BE">
        <w:rPr>
          <w:rFonts w:ascii="Times New Roman" w:hAnsi="Times New Roman" w:cs="Times New Roman"/>
          <w:noProof/>
          <w:sz w:val="24"/>
          <w:szCs w:val="24"/>
          <w:highlight w:val="yellow"/>
        </w:rPr>
        <w:drawing>
          <wp:inline distT="0" distB="0" distL="0" distR="0" wp14:anchorId="4FE19A96" wp14:editId="21FDE1F7">
            <wp:extent cx="4320540" cy="2535139"/>
            <wp:effectExtent l="0" t="0" r="3810" b="0"/>
            <wp:docPr id="8" name="Picture 8" descr="testing-testresu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ing-testresult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246" cy="254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5B4B9" w14:textId="23D27DCD" w:rsidR="00FB1DD6" w:rsidRPr="002845E7" w:rsidRDefault="00242B22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Interpret </w:t>
      </w:r>
      <w:r w:rsidR="0028144E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and explain 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the independent </w:t>
      </w:r>
      <w:r w:rsidR="00C63ACD" w:rsidRPr="007161BE">
        <w:rPr>
          <w:rFonts w:ascii="Times New Roman" w:hAnsi="Times New Roman" w:cs="Times New Roman"/>
          <w:i/>
          <w:sz w:val="24"/>
          <w:szCs w:val="24"/>
          <w:highlight w:val="yellow"/>
        </w:rPr>
        <w:t>t</w:t>
      </w:r>
      <w:r w:rsidR="00C63ACD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test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results below the Excel output here. Include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a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>lpha level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0B6ED9" w:rsidRPr="007161BE">
        <w:rPr>
          <w:rFonts w:ascii="Times New Roman" w:hAnsi="Times New Roman" w:cs="Times New Roman"/>
          <w:i/>
          <w:sz w:val="24"/>
          <w:szCs w:val="24"/>
          <w:highlight w:val="yellow"/>
        </w:rPr>
        <w:t>p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>value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C63ACD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and 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>r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>eject or accept the null hypothesis</w:t>
      </w:r>
      <w:r w:rsidR="00C63ACD" w:rsidRPr="007161BE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55753187" w14:textId="77777777" w:rsidR="00364C1E" w:rsidRDefault="00FB1DD6" w:rsidP="000B6ED9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61BE">
        <w:rPr>
          <w:rFonts w:ascii="Times New Roman" w:hAnsi="Times New Roman" w:cs="Times New Roman"/>
          <w:sz w:val="24"/>
          <w:szCs w:val="24"/>
          <w:highlight w:val="yellow"/>
        </w:rPr>
        <w:t>Example:</w:t>
      </w:r>
      <w:r w:rsidRPr="002845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BBD673" w14:textId="62DAFCFB" w:rsidR="006F2568" w:rsidRDefault="00364C1E" w:rsidP="00CC0BF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>The results indicate that the mean values are lower for Group A</w:t>
      </w:r>
      <w:r w:rsidR="00C63ACD" w:rsidRPr="007161BE">
        <w:rPr>
          <w:rFonts w:ascii="Times New Roman" w:hAnsi="Times New Roman" w:cs="Times New Roman"/>
          <w:sz w:val="24"/>
          <w:szCs w:val="24"/>
          <w:highlight w:val="yellow"/>
        </w:rPr>
        <w:t>;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however, the results also indicate a </w:t>
      </w:r>
      <w:r w:rsidR="000B6ED9" w:rsidRPr="007161BE">
        <w:rPr>
          <w:rFonts w:ascii="Times New Roman" w:hAnsi="Times New Roman" w:cs="Times New Roman"/>
          <w:i/>
          <w:sz w:val="24"/>
          <w:szCs w:val="24"/>
          <w:highlight w:val="yellow"/>
        </w:rPr>
        <w:t>p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value 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of .37627 &gt; .05. Therefore, the null hypothesis is accepted that there is no statistically significant difference in mean values of the DV between Group </w:t>
      </w:r>
      <w:proofErr w:type="gramStart"/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>A</w:t>
      </w:r>
      <w:proofErr w:type="gramEnd"/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(IV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  <w:vertAlign w:val="subscript"/>
        </w:rPr>
        <w:t>1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>) and Group B (IV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  <w:vertAlign w:val="subscript"/>
        </w:rPr>
        <w:t>2</w:t>
      </w:r>
      <w:r w:rsidR="00FB1DD6" w:rsidRPr="007161BE">
        <w:rPr>
          <w:rFonts w:ascii="Times New Roman" w:hAnsi="Times New Roman" w:cs="Times New Roman"/>
          <w:sz w:val="24"/>
          <w:szCs w:val="24"/>
          <w:highlight w:val="yellow"/>
        </w:rPr>
        <w:t>).</w:t>
      </w:r>
    </w:p>
    <w:p w14:paraId="0F8732AF" w14:textId="4B8E50BA" w:rsidR="00CC0BFB" w:rsidRDefault="00CC0BFB" w:rsidP="00CC0BF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Dependent Samples (Paired Samples) </w:t>
      </w:r>
      <w:r w:rsidRPr="00593032">
        <w:rPr>
          <w:rFonts w:ascii="Times New Roman" w:hAnsi="Times New Roman" w:cs="Times New Roman"/>
          <w:b/>
          <w:i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7D8D">
        <w:rPr>
          <w:rFonts w:ascii="Times New Roman" w:hAnsi="Times New Roman" w:cs="Times New Roman"/>
          <w:b/>
          <w:sz w:val="24"/>
          <w:szCs w:val="24"/>
        </w:rPr>
        <w:t>Test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Hypothesis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09CF2881" w14:textId="39FA9B89" w:rsidR="00FB1DD6" w:rsidRPr="007161BE" w:rsidRDefault="00FB1DD6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7161BE">
        <w:rPr>
          <w:rFonts w:ascii="Times New Roman" w:hAnsi="Times New Roman" w:cs="Times New Roman"/>
          <w:sz w:val="24"/>
          <w:szCs w:val="24"/>
          <w:highlight w:val="yellow"/>
        </w:rPr>
        <w:t>Restate the hypotheses here.</w:t>
      </w:r>
    </w:p>
    <w:p w14:paraId="6B51870C" w14:textId="5E2DA54B" w:rsidR="00FB1DD6" w:rsidRPr="007161BE" w:rsidRDefault="00FB1DD6" w:rsidP="00C13C5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7161BE">
        <w:rPr>
          <w:rFonts w:ascii="Times New Roman" w:hAnsi="Times New Roman" w:cs="Times New Roman"/>
          <w:sz w:val="24"/>
          <w:szCs w:val="24"/>
          <w:highlight w:val="yellow"/>
        </w:rPr>
        <w:t>Provide data output results from Excel Toolpak here.</w:t>
      </w:r>
    </w:p>
    <w:p w14:paraId="282B2E4B" w14:textId="06280B0B" w:rsidR="006F2568" w:rsidRDefault="00FB1DD6" w:rsidP="00CC0BF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161BE">
        <w:rPr>
          <w:rFonts w:ascii="Times New Roman" w:hAnsi="Times New Roman" w:cs="Times New Roman"/>
          <w:sz w:val="24"/>
          <w:szCs w:val="24"/>
          <w:highlight w:val="yellow"/>
        </w:rPr>
        <w:t>Interpret</w:t>
      </w:r>
      <w:r w:rsidR="0028144E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and explain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the dependent </w:t>
      </w:r>
      <w:r w:rsidR="00C63ACD" w:rsidRPr="007161BE">
        <w:rPr>
          <w:rFonts w:ascii="Times New Roman" w:hAnsi="Times New Roman" w:cs="Times New Roman"/>
          <w:i/>
          <w:sz w:val="24"/>
          <w:szCs w:val="24"/>
          <w:highlight w:val="yellow"/>
        </w:rPr>
        <w:t>t</w:t>
      </w:r>
      <w:r w:rsidR="00C63ACD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test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results below the Excel output here. Include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a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>lpha level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0B6ED9" w:rsidRPr="007161BE">
        <w:rPr>
          <w:rFonts w:ascii="Times New Roman" w:hAnsi="Times New Roman" w:cs="Times New Roman"/>
          <w:i/>
          <w:sz w:val="24"/>
          <w:szCs w:val="24"/>
          <w:highlight w:val="yellow"/>
        </w:rPr>
        <w:t>p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value, and </w:t>
      </w:r>
      <w:r w:rsidR="00B403DE" w:rsidRPr="007161BE">
        <w:rPr>
          <w:rFonts w:ascii="Times New Roman" w:hAnsi="Times New Roman" w:cs="Times New Roman"/>
          <w:sz w:val="24"/>
          <w:szCs w:val="24"/>
          <w:highlight w:val="yellow"/>
        </w:rPr>
        <w:t>accept or reject the null and alternative hypotheses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0E404199" w14:textId="1A1EBC51" w:rsidR="00CC0BFB" w:rsidRDefault="00CC0BFB" w:rsidP="00CC0BF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>ANOVA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Hypothesis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1E892485" w14:textId="17999EB2" w:rsidR="00FB1DD6" w:rsidRPr="007161BE" w:rsidRDefault="00FB1DD6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7161BE">
        <w:rPr>
          <w:rFonts w:ascii="Times New Roman" w:hAnsi="Times New Roman" w:cs="Times New Roman"/>
          <w:sz w:val="24"/>
          <w:szCs w:val="24"/>
          <w:highlight w:val="yellow"/>
        </w:rPr>
        <w:t>Restate the hypotheses here.</w:t>
      </w:r>
    </w:p>
    <w:p w14:paraId="0E4AC60E" w14:textId="7B69C29D" w:rsidR="00FB1DD6" w:rsidRPr="007161BE" w:rsidRDefault="00FB1DD6" w:rsidP="00C13C5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7161BE">
        <w:rPr>
          <w:rFonts w:ascii="Times New Roman" w:hAnsi="Times New Roman" w:cs="Times New Roman"/>
          <w:sz w:val="24"/>
          <w:szCs w:val="24"/>
          <w:highlight w:val="yellow"/>
        </w:rPr>
        <w:t>Provide data output results from Excel Toolpak here.</w:t>
      </w:r>
    </w:p>
    <w:p w14:paraId="78F26121" w14:textId="6111DA9C" w:rsidR="00856D7C" w:rsidRPr="00764770" w:rsidRDefault="00FB1DD6" w:rsidP="00C13C5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Interpret </w:t>
      </w:r>
      <w:r w:rsidR="00301993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and explain 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>the ANOVA r</w:t>
      </w:r>
      <w:bookmarkStart w:id="0" w:name="_GoBack"/>
      <w:bookmarkEnd w:id="0"/>
      <w:r w:rsidRPr="007161BE">
        <w:rPr>
          <w:rFonts w:ascii="Times New Roman" w:hAnsi="Times New Roman" w:cs="Times New Roman"/>
          <w:sz w:val="24"/>
          <w:szCs w:val="24"/>
          <w:highlight w:val="yellow"/>
        </w:rPr>
        <w:t>esults below the Excel output here. Include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a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>lpha level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0B6ED9" w:rsidRPr="007161BE">
        <w:rPr>
          <w:rFonts w:ascii="Times New Roman" w:hAnsi="Times New Roman" w:cs="Times New Roman"/>
          <w:i/>
          <w:sz w:val="24"/>
          <w:szCs w:val="24"/>
          <w:highlight w:val="yellow"/>
        </w:rPr>
        <w:t>p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value, and </w:t>
      </w:r>
      <w:r w:rsidR="007C0F57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accept or </w:t>
      </w:r>
      <w:r w:rsidR="000B6ED9" w:rsidRPr="007161BE">
        <w:rPr>
          <w:rFonts w:ascii="Times New Roman" w:hAnsi="Times New Roman" w:cs="Times New Roman"/>
          <w:sz w:val="24"/>
          <w:szCs w:val="24"/>
          <w:highlight w:val="yellow"/>
        </w:rPr>
        <w:t>r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eject the null </w:t>
      </w:r>
      <w:r w:rsidR="007C0F57" w:rsidRPr="007161BE">
        <w:rPr>
          <w:rFonts w:ascii="Times New Roman" w:hAnsi="Times New Roman" w:cs="Times New Roman"/>
          <w:sz w:val="24"/>
          <w:szCs w:val="24"/>
          <w:highlight w:val="yellow"/>
        </w:rPr>
        <w:t>and alternative hypothese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>s.</w:t>
      </w:r>
    </w:p>
    <w:p w14:paraId="5170D2C1" w14:textId="77777777" w:rsidR="00856D7C" w:rsidRPr="00764770" w:rsidRDefault="00856D7C" w:rsidP="00C13C58">
      <w:pPr>
        <w:spacing w:after="0" w:line="48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6477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05219FD" w14:textId="77777777" w:rsidR="00856D7C" w:rsidRPr="00C13C58" w:rsidRDefault="00856D7C">
      <w:pPr>
        <w:pStyle w:val="Default"/>
        <w:spacing w:line="480" w:lineRule="auto"/>
        <w:jc w:val="center"/>
        <w:rPr>
          <w:rFonts w:ascii="Times New Roman" w:hAnsi="Times New Roman" w:cs="Times New Roman"/>
        </w:rPr>
      </w:pPr>
      <w:r w:rsidRPr="00C13C58">
        <w:rPr>
          <w:rFonts w:ascii="Times New Roman" w:hAnsi="Times New Roman" w:cs="Times New Roman"/>
          <w:bCs/>
        </w:rPr>
        <w:lastRenderedPageBreak/>
        <w:t>References</w:t>
      </w:r>
    </w:p>
    <w:p w14:paraId="7C32C2E3" w14:textId="247081DB" w:rsidR="00DA5028" w:rsidRPr="007161BE" w:rsidRDefault="00DA5028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7161BE">
        <w:rPr>
          <w:rFonts w:ascii="Times New Roman" w:hAnsi="Times New Roman" w:cs="Times New Roman"/>
          <w:sz w:val="24"/>
          <w:szCs w:val="24"/>
          <w:highlight w:val="yellow"/>
        </w:rPr>
        <w:t>Include references here using hanging indentations</w:t>
      </w:r>
      <w:r w:rsidR="00F67CCB" w:rsidRPr="007161BE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907E99"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Remember to remove this example.</w:t>
      </w:r>
    </w:p>
    <w:p w14:paraId="286F3C7F" w14:textId="7E6C7EAB" w:rsidR="00856D7C" w:rsidRPr="00764770" w:rsidRDefault="00C63AC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Creswell, J. W., &amp; Creswell, J. D. (2018). </w:t>
      </w:r>
      <w:r w:rsidRPr="007161BE">
        <w:rPr>
          <w:rFonts w:ascii="Times New Roman" w:hAnsi="Times New Roman" w:cs="Times New Roman"/>
          <w:i/>
          <w:sz w:val="24"/>
          <w:szCs w:val="24"/>
          <w:highlight w:val="yellow"/>
        </w:rPr>
        <w:t>Research design: Qualitative, quantitative, and mixed methods approaches</w:t>
      </w:r>
      <w:r w:rsidRPr="007161BE">
        <w:rPr>
          <w:rFonts w:ascii="Times New Roman" w:hAnsi="Times New Roman" w:cs="Times New Roman"/>
          <w:sz w:val="24"/>
          <w:szCs w:val="24"/>
          <w:highlight w:val="yellow"/>
        </w:rPr>
        <w:t xml:space="preserve"> (5th ed.). Thousand Oaks, CA: Sage.</w:t>
      </w:r>
    </w:p>
    <w:p w14:paraId="4E70AF2D" w14:textId="77777777" w:rsidR="00856D7C" w:rsidRPr="00764770" w:rsidRDefault="00856D7C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FD1F6C" w14:textId="77777777" w:rsidR="00856D7C" w:rsidRPr="00764770" w:rsidRDefault="00856D7C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0AB566A" w14:textId="77777777" w:rsidR="00856D7C" w:rsidRPr="00764770" w:rsidRDefault="00856D7C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81EF4BA" w14:textId="77777777" w:rsidR="00856D7C" w:rsidRPr="00764770" w:rsidRDefault="00856D7C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93F9E7" w14:textId="33E6F9CC" w:rsidR="00856D7C" w:rsidRPr="00764770" w:rsidRDefault="00856D7C">
      <w:pPr>
        <w:pStyle w:val="Default"/>
        <w:spacing w:line="480" w:lineRule="auto"/>
        <w:rPr>
          <w:rFonts w:ascii="Times New Roman" w:hAnsi="Times New Roman" w:cs="Times New Roman"/>
          <w:b/>
          <w:bCs/>
        </w:rPr>
      </w:pPr>
    </w:p>
    <w:p w14:paraId="3F09C9A5" w14:textId="77777777" w:rsidR="00856D7C" w:rsidRPr="00764770" w:rsidRDefault="00856D7C">
      <w:pPr>
        <w:pStyle w:val="Default"/>
        <w:spacing w:line="480" w:lineRule="auto"/>
        <w:rPr>
          <w:rFonts w:ascii="Times New Roman" w:hAnsi="Times New Roman" w:cs="Times New Roman"/>
          <w:b/>
          <w:bCs/>
        </w:rPr>
      </w:pPr>
    </w:p>
    <w:sectPr w:rsidR="00856D7C" w:rsidRPr="00764770" w:rsidSect="00C13C5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16C70" w14:textId="77777777" w:rsidR="00AF4FB3" w:rsidRDefault="00AF4FB3" w:rsidP="00115252">
      <w:pPr>
        <w:spacing w:after="0" w:line="240" w:lineRule="auto"/>
      </w:pPr>
      <w:r>
        <w:separator/>
      </w:r>
    </w:p>
  </w:endnote>
  <w:endnote w:type="continuationSeparator" w:id="0">
    <w:p w14:paraId="6FED2CE9" w14:textId="77777777" w:rsidR="00AF4FB3" w:rsidRDefault="00AF4FB3" w:rsidP="00115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C46A7" w14:textId="77777777" w:rsidR="00AF4FB3" w:rsidRDefault="00AF4FB3" w:rsidP="00115252">
      <w:pPr>
        <w:spacing w:after="0" w:line="240" w:lineRule="auto"/>
      </w:pPr>
      <w:r>
        <w:separator/>
      </w:r>
    </w:p>
  </w:footnote>
  <w:footnote w:type="continuationSeparator" w:id="0">
    <w:p w14:paraId="086667D1" w14:textId="77777777" w:rsidR="00AF4FB3" w:rsidRDefault="00AF4FB3" w:rsidP="00115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DD429" w14:textId="4ABF19A3" w:rsidR="00115252" w:rsidRDefault="000B6ED9">
    <w:pPr>
      <w:pStyle w:val="Header"/>
    </w:pPr>
    <w:r>
      <w:rPr>
        <w:rFonts w:ascii="Times New Roman" w:hAnsi="Times New Roman" w:cs="Times New Roman"/>
        <w:sz w:val="24"/>
      </w:rPr>
      <w:t>INSERT TITLE HERE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0B6ED9">
      <w:rPr>
        <w:rFonts w:ascii="Times New Roman" w:hAnsi="Times New Roman" w:cs="Times New Roman"/>
        <w:sz w:val="24"/>
      </w:rPr>
      <w:fldChar w:fldCharType="begin"/>
    </w:r>
    <w:r w:rsidRPr="000B6ED9">
      <w:rPr>
        <w:rFonts w:ascii="Times New Roman" w:hAnsi="Times New Roman" w:cs="Times New Roman"/>
        <w:sz w:val="24"/>
      </w:rPr>
      <w:instrText xml:space="preserve"> PAGE   \* MERGEFORMAT </w:instrText>
    </w:r>
    <w:r w:rsidRPr="000B6ED9">
      <w:rPr>
        <w:rFonts w:ascii="Times New Roman" w:hAnsi="Times New Roman" w:cs="Times New Roman"/>
        <w:sz w:val="24"/>
      </w:rPr>
      <w:fldChar w:fldCharType="separate"/>
    </w:r>
    <w:r w:rsidR="007161BE">
      <w:rPr>
        <w:rFonts w:ascii="Times New Roman" w:hAnsi="Times New Roman" w:cs="Times New Roman"/>
        <w:noProof/>
        <w:sz w:val="24"/>
      </w:rPr>
      <w:t>3</w:t>
    </w:r>
    <w:r w:rsidRPr="000B6ED9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37B3D" w14:textId="6973E19A" w:rsidR="000B6ED9" w:rsidRPr="00C13C58" w:rsidRDefault="000B6ED9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Running head: INSERT TITLE HERE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0B6ED9">
      <w:rPr>
        <w:rFonts w:ascii="Times New Roman" w:hAnsi="Times New Roman" w:cs="Times New Roman"/>
        <w:sz w:val="24"/>
      </w:rPr>
      <w:fldChar w:fldCharType="begin"/>
    </w:r>
    <w:r w:rsidRPr="000B6ED9">
      <w:rPr>
        <w:rFonts w:ascii="Times New Roman" w:hAnsi="Times New Roman" w:cs="Times New Roman"/>
        <w:sz w:val="24"/>
      </w:rPr>
      <w:instrText xml:space="preserve"> PAGE   \* MERGEFORMAT </w:instrText>
    </w:r>
    <w:r w:rsidRPr="000B6ED9">
      <w:rPr>
        <w:rFonts w:ascii="Times New Roman" w:hAnsi="Times New Roman" w:cs="Times New Roman"/>
        <w:sz w:val="24"/>
      </w:rPr>
      <w:fldChar w:fldCharType="separate"/>
    </w:r>
    <w:r w:rsidR="007161BE">
      <w:rPr>
        <w:rFonts w:ascii="Times New Roman" w:hAnsi="Times New Roman" w:cs="Times New Roman"/>
        <w:noProof/>
        <w:sz w:val="24"/>
      </w:rPr>
      <w:t>1</w:t>
    </w:r>
    <w:r w:rsidRPr="000B6ED9">
      <w:rPr>
        <w:rFonts w:ascii="Times New Roman" w:hAnsi="Times New Roman" w:cs="Times New Roman"/>
        <w:noProof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1385"/>
    <w:multiLevelType w:val="hybridMultilevel"/>
    <w:tmpl w:val="E27668A2"/>
    <w:lvl w:ilvl="0" w:tplc="5B2AB602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83171E"/>
    <w:multiLevelType w:val="hybridMultilevel"/>
    <w:tmpl w:val="9D843908"/>
    <w:lvl w:ilvl="0" w:tplc="D916AB0C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1A5"/>
    <w:rsid w:val="0000484C"/>
    <w:rsid w:val="00055000"/>
    <w:rsid w:val="0008309C"/>
    <w:rsid w:val="000B6ED9"/>
    <w:rsid w:val="000D3CA7"/>
    <w:rsid w:val="000D6D2E"/>
    <w:rsid w:val="000D7489"/>
    <w:rsid w:val="000E263E"/>
    <w:rsid w:val="000E2A13"/>
    <w:rsid w:val="00115252"/>
    <w:rsid w:val="001519F7"/>
    <w:rsid w:val="00171C0D"/>
    <w:rsid w:val="001D119A"/>
    <w:rsid w:val="001E5359"/>
    <w:rsid w:val="001F62FD"/>
    <w:rsid w:val="00242B22"/>
    <w:rsid w:val="0028144E"/>
    <w:rsid w:val="002A5FE3"/>
    <w:rsid w:val="002B17A2"/>
    <w:rsid w:val="002B23DA"/>
    <w:rsid w:val="002C4A4B"/>
    <w:rsid w:val="002D007F"/>
    <w:rsid w:val="002E4868"/>
    <w:rsid w:val="00301993"/>
    <w:rsid w:val="003042A1"/>
    <w:rsid w:val="00311A1F"/>
    <w:rsid w:val="00312A0E"/>
    <w:rsid w:val="00364C1E"/>
    <w:rsid w:val="003A34D5"/>
    <w:rsid w:val="003D35CF"/>
    <w:rsid w:val="003F1D71"/>
    <w:rsid w:val="0041136E"/>
    <w:rsid w:val="004431A2"/>
    <w:rsid w:val="00446046"/>
    <w:rsid w:val="00451876"/>
    <w:rsid w:val="00455588"/>
    <w:rsid w:val="00460857"/>
    <w:rsid w:val="00481B41"/>
    <w:rsid w:val="00486F64"/>
    <w:rsid w:val="004D0E11"/>
    <w:rsid w:val="004D24F6"/>
    <w:rsid w:val="004D6518"/>
    <w:rsid w:val="004D6E9A"/>
    <w:rsid w:val="004F65CF"/>
    <w:rsid w:val="00513F06"/>
    <w:rsid w:val="00523225"/>
    <w:rsid w:val="005236FB"/>
    <w:rsid w:val="00545636"/>
    <w:rsid w:val="00593FD9"/>
    <w:rsid w:val="005A11E8"/>
    <w:rsid w:val="005B057E"/>
    <w:rsid w:val="005E0DCF"/>
    <w:rsid w:val="00610F1C"/>
    <w:rsid w:val="006112DB"/>
    <w:rsid w:val="006318D0"/>
    <w:rsid w:val="006611C6"/>
    <w:rsid w:val="006751D7"/>
    <w:rsid w:val="006940C7"/>
    <w:rsid w:val="006A681B"/>
    <w:rsid w:val="006C5686"/>
    <w:rsid w:val="006E1B17"/>
    <w:rsid w:val="006E5473"/>
    <w:rsid w:val="006F2568"/>
    <w:rsid w:val="007161BE"/>
    <w:rsid w:val="0073543F"/>
    <w:rsid w:val="00757186"/>
    <w:rsid w:val="00757F75"/>
    <w:rsid w:val="00764770"/>
    <w:rsid w:val="00785C89"/>
    <w:rsid w:val="007A575C"/>
    <w:rsid w:val="007C0F57"/>
    <w:rsid w:val="007F53B3"/>
    <w:rsid w:val="00843279"/>
    <w:rsid w:val="00854932"/>
    <w:rsid w:val="00856D7C"/>
    <w:rsid w:val="008C06D4"/>
    <w:rsid w:val="008C5C4A"/>
    <w:rsid w:val="008D5597"/>
    <w:rsid w:val="00907E99"/>
    <w:rsid w:val="009113BC"/>
    <w:rsid w:val="009978C6"/>
    <w:rsid w:val="009B3C1C"/>
    <w:rsid w:val="00A54593"/>
    <w:rsid w:val="00A5511E"/>
    <w:rsid w:val="00A6663C"/>
    <w:rsid w:val="00A873AE"/>
    <w:rsid w:val="00A908F4"/>
    <w:rsid w:val="00A91B83"/>
    <w:rsid w:val="00AE1FE7"/>
    <w:rsid w:val="00AF4FB3"/>
    <w:rsid w:val="00B051AC"/>
    <w:rsid w:val="00B15B8C"/>
    <w:rsid w:val="00B16AD8"/>
    <w:rsid w:val="00B31EED"/>
    <w:rsid w:val="00B337DB"/>
    <w:rsid w:val="00B403DE"/>
    <w:rsid w:val="00B40779"/>
    <w:rsid w:val="00B428B5"/>
    <w:rsid w:val="00B60027"/>
    <w:rsid w:val="00B86AD1"/>
    <w:rsid w:val="00B86D5A"/>
    <w:rsid w:val="00BA1DD4"/>
    <w:rsid w:val="00BB15C0"/>
    <w:rsid w:val="00BC2E62"/>
    <w:rsid w:val="00BC4883"/>
    <w:rsid w:val="00BF48CC"/>
    <w:rsid w:val="00BF7DF8"/>
    <w:rsid w:val="00C05867"/>
    <w:rsid w:val="00C13C58"/>
    <w:rsid w:val="00C63ACD"/>
    <w:rsid w:val="00C92CF7"/>
    <w:rsid w:val="00C9367E"/>
    <w:rsid w:val="00CC0BFB"/>
    <w:rsid w:val="00CC278E"/>
    <w:rsid w:val="00CE1483"/>
    <w:rsid w:val="00D218C5"/>
    <w:rsid w:val="00D87D6E"/>
    <w:rsid w:val="00DA5028"/>
    <w:rsid w:val="00E03380"/>
    <w:rsid w:val="00E10414"/>
    <w:rsid w:val="00E27185"/>
    <w:rsid w:val="00E320B5"/>
    <w:rsid w:val="00E501A5"/>
    <w:rsid w:val="00E57054"/>
    <w:rsid w:val="00E623E9"/>
    <w:rsid w:val="00E662E1"/>
    <w:rsid w:val="00E70782"/>
    <w:rsid w:val="00EB5DE3"/>
    <w:rsid w:val="00EC6963"/>
    <w:rsid w:val="00ED4A99"/>
    <w:rsid w:val="00ED569E"/>
    <w:rsid w:val="00F0643A"/>
    <w:rsid w:val="00F07A7B"/>
    <w:rsid w:val="00F67CCB"/>
    <w:rsid w:val="00F74D25"/>
    <w:rsid w:val="00FB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DBDC5"/>
  <w15:chartTrackingRefBased/>
  <w15:docId w15:val="{17471A41-1761-45C0-8C5F-B55F2ADB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1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01A5"/>
    <w:rPr>
      <w:i/>
      <w:iCs/>
    </w:rPr>
  </w:style>
  <w:style w:type="paragraph" w:customStyle="1" w:styleId="Default">
    <w:name w:val="Default"/>
    <w:rsid w:val="00E501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252"/>
  </w:style>
  <w:style w:type="paragraph" w:styleId="Footer">
    <w:name w:val="footer"/>
    <w:basedOn w:val="Normal"/>
    <w:link w:val="Foot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252"/>
  </w:style>
  <w:style w:type="paragraph" w:styleId="BalloonText">
    <w:name w:val="Balloon Text"/>
    <w:basedOn w:val="Normal"/>
    <w:link w:val="BalloonTextChar"/>
    <w:uiPriority w:val="99"/>
    <w:semiHidden/>
    <w:unhideWhenUsed/>
    <w:rsid w:val="00455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588"/>
    <w:rPr>
      <w:rFonts w:ascii="Segoe UI" w:hAnsi="Segoe UI" w:cs="Segoe UI"/>
      <w:sz w:val="18"/>
      <w:szCs w:val="18"/>
    </w:rPr>
  </w:style>
  <w:style w:type="character" w:customStyle="1" w:styleId="hscoswrapper">
    <w:name w:val="hs_cos_wrapper"/>
    <w:basedOn w:val="DefaultParagraphFont"/>
    <w:rsid w:val="00C05867"/>
  </w:style>
  <w:style w:type="paragraph" w:styleId="ListParagraph">
    <w:name w:val="List Paragraph"/>
    <w:basedOn w:val="Normal"/>
    <w:uiPriority w:val="34"/>
    <w:qFormat/>
    <w:rsid w:val="00A545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1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1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1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1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1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Masson</dc:creator>
  <cp:keywords/>
  <dc:description/>
  <cp:lastModifiedBy>Rachael McCarty</cp:lastModifiedBy>
  <cp:revision>2</cp:revision>
  <dcterms:created xsi:type="dcterms:W3CDTF">2018-12-20T17:04:00Z</dcterms:created>
  <dcterms:modified xsi:type="dcterms:W3CDTF">2018-12-20T17:04:00Z</dcterms:modified>
</cp:coreProperties>
</file>